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00"/>
        <w:gridCol w:w="1020"/>
        <w:gridCol w:w="3420"/>
        <w:gridCol w:w="2080"/>
        <w:gridCol w:w="1200"/>
        <w:gridCol w:w="1200"/>
        <w:gridCol w:w="1200"/>
        <w:gridCol w:w="980"/>
        <w:gridCol w:w="400"/>
      </w:tblGrid>
      <w:tr w:rsidR="00390079" w:rsidRPr="009D3AA5">
        <w:trPr>
          <w:trHeight w:hRule="exact" w:val="4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  <w:bookmarkStart w:id="0" w:name="_GoBack"/>
            <w:bookmarkEnd w:id="0"/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18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4"/>
                <w:lang w:val="uk-UA"/>
              </w:rPr>
              <w:t>Додаток №2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4"/>
                <w:lang w:val="uk-UA"/>
              </w:rPr>
              <w:t>до рішення</w:t>
            </w:r>
            <w:r w:rsidR="00DA28D9" w:rsidRPr="009D3AA5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4"/>
                <w:lang w:val="uk-UA"/>
              </w:rPr>
              <w:t>одинадцятої</w:t>
            </w:r>
            <w:r w:rsidR="00DA28D9" w:rsidRPr="009D3AA5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4"/>
                <w:lang w:val="uk-UA"/>
              </w:rPr>
              <w:t xml:space="preserve">сесії восьмого скликання </w:t>
            </w:r>
            <w:r w:rsidR="00757DC3" w:rsidRPr="009D3AA5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4"/>
                <w:lang w:val="uk-UA"/>
              </w:rPr>
              <w:t>Решетилівської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 w:rsidTr="00DA28D9">
        <w:trPr>
          <w:trHeight w:hRule="exact" w:val="196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4"/>
                <w:lang w:val="uk-UA"/>
              </w:rPr>
              <w:t>міської ради "Про внесення</w:t>
            </w:r>
            <w:r w:rsidR="00757DC3" w:rsidRPr="009D3AA5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4"/>
                <w:lang w:val="uk-UA"/>
              </w:rPr>
              <w:t>змін до показників бюджету міської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5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4"/>
                <w:lang w:val="uk-UA"/>
              </w:rPr>
              <w:t xml:space="preserve">територіальної </w:t>
            </w:r>
            <w:r w:rsidR="00757DC3" w:rsidRPr="009D3AA5">
              <w:rPr>
                <w:rFonts w:ascii="Arial" w:eastAsia="Arial" w:hAnsi="Arial" w:cs="Arial"/>
                <w:sz w:val="14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4"/>
                <w:lang w:val="uk-UA"/>
              </w:rPr>
              <w:t>громади на 2021 рік" № 645-11-VIII від 31.08.2021 р.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8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2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24"/>
                <w:lang w:val="uk-UA"/>
              </w:rPr>
              <w:t>ФІНАНСУВАННЯ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4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DA28D9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24"/>
                <w:lang w:val="uk-UA"/>
              </w:rPr>
              <w:t>б</w:t>
            </w:r>
            <w:r w:rsidR="00F32E1B" w:rsidRPr="009D3AA5">
              <w:rPr>
                <w:rFonts w:ascii="Arial" w:eastAsia="Arial" w:hAnsi="Arial" w:cs="Arial"/>
                <w:b/>
                <w:sz w:val="24"/>
                <w:lang w:val="uk-UA"/>
              </w:rPr>
              <w:t>юджету</w:t>
            </w:r>
            <w:r w:rsidRPr="009D3AA5">
              <w:rPr>
                <w:rFonts w:ascii="Arial" w:eastAsia="Arial" w:hAnsi="Arial" w:cs="Arial"/>
                <w:b/>
                <w:sz w:val="24"/>
                <w:lang w:val="uk-UA"/>
              </w:rPr>
              <w:t xml:space="preserve"> Решетилівської міської територіальної</w:t>
            </w:r>
            <w:r w:rsidR="00F32E1B" w:rsidRPr="009D3AA5">
              <w:rPr>
                <w:rFonts w:ascii="Arial" w:eastAsia="Arial" w:hAnsi="Arial" w:cs="Arial"/>
                <w:b/>
                <w:sz w:val="24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24"/>
                <w:lang w:val="uk-UA"/>
              </w:rPr>
              <w:t xml:space="preserve">громади </w:t>
            </w:r>
            <w:r w:rsidR="00F32E1B" w:rsidRPr="009D3AA5">
              <w:rPr>
                <w:rFonts w:ascii="Arial" w:eastAsia="Arial" w:hAnsi="Arial" w:cs="Arial"/>
                <w:b/>
                <w:sz w:val="24"/>
                <w:lang w:val="uk-UA"/>
              </w:rPr>
              <w:t>на 2021 рік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1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2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44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ind w:left="60"/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6"/>
                <w:lang w:val="uk-UA"/>
              </w:rPr>
              <w:t>16515000000</w:t>
            </w: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4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44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sz w:val="14"/>
                <w:lang w:val="uk-UA"/>
              </w:rPr>
              <w:t>(код бюджету)</w:t>
            </w: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2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6"/>
                <w:lang w:val="uk-UA"/>
              </w:rPr>
              <w:t>(грн.)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4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Код</w:t>
            </w:r>
          </w:p>
        </w:tc>
        <w:tc>
          <w:tcPr>
            <w:tcW w:w="55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 w:rsidP="00757DC3">
            <w:pPr>
              <w:jc w:val="center"/>
              <w:rPr>
                <w:lang w:val="uk-UA"/>
              </w:rPr>
            </w:pPr>
            <w:proofErr w:type="spellStart"/>
            <w:r w:rsidRPr="009D3AA5">
              <w:rPr>
                <w:b/>
                <w:sz w:val="16"/>
                <w:lang w:val="uk-UA"/>
              </w:rPr>
              <w:t>Найменуваннязгідно</w:t>
            </w:r>
            <w:proofErr w:type="spellEnd"/>
            <w:r w:rsidRPr="009D3AA5">
              <w:rPr>
                <w:b/>
                <w:sz w:val="16"/>
                <w:lang w:val="uk-UA"/>
              </w:rPr>
              <w:br/>
              <w:t xml:space="preserve">з </w:t>
            </w:r>
            <w:r w:rsidR="00757DC3" w:rsidRPr="009D3AA5">
              <w:rPr>
                <w:b/>
                <w:sz w:val="16"/>
                <w:lang w:val="uk-UA"/>
              </w:rPr>
              <w:t>к</w:t>
            </w:r>
            <w:r w:rsidRPr="009D3AA5">
              <w:rPr>
                <w:b/>
                <w:sz w:val="16"/>
                <w:lang w:val="uk-UA"/>
              </w:rPr>
              <w:t>ласифікацією</w:t>
            </w:r>
            <w:r w:rsidR="00757DC3" w:rsidRPr="009D3AA5">
              <w:rPr>
                <w:b/>
                <w:sz w:val="16"/>
                <w:lang w:val="uk-UA"/>
              </w:rPr>
              <w:t xml:space="preserve"> </w:t>
            </w:r>
            <w:r w:rsidRPr="009D3AA5">
              <w:rPr>
                <w:b/>
                <w:sz w:val="16"/>
                <w:lang w:val="uk-UA"/>
              </w:rPr>
              <w:t>фінансування бюджету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12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Загальний</w:t>
            </w:r>
            <w:r w:rsidRPr="009D3AA5">
              <w:rPr>
                <w:b/>
                <w:sz w:val="16"/>
                <w:lang w:val="uk-UA"/>
              </w:rPr>
              <w:br/>
              <w:t>фонд</w:t>
            </w:r>
          </w:p>
        </w:tc>
        <w:tc>
          <w:tcPr>
            <w:tcW w:w="21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b/>
                <w:sz w:val="12"/>
                <w:lang w:val="uk-UA"/>
              </w:rPr>
              <w:t>Спеціальний фонд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58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5500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усього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b/>
                <w:sz w:val="12"/>
                <w:lang w:val="uk-UA"/>
              </w:rPr>
              <w:t>у тому числі</w:t>
            </w:r>
            <w:r w:rsidRPr="009D3AA5">
              <w:rPr>
                <w:b/>
                <w:sz w:val="12"/>
                <w:lang w:val="uk-UA"/>
              </w:rPr>
              <w:br/>
              <w:t>бюджет</w:t>
            </w:r>
            <w:r w:rsidRPr="009D3AA5">
              <w:rPr>
                <w:b/>
                <w:sz w:val="12"/>
                <w:lang w:val="uk-UA"/>
              </w:rPr>
              <w:br/>
              <w:t>розвитку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2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sz w:val="14"/>
                <w:lang w:val="uk-UA"/>
              </w:rPr>
              <w:t>1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sz w:val="14"/>
                <w:lang w:val="uk-UA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sz w:val="14"/>
                <w:lang w:val="uk-UA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sz w:val="14"/>
                <w:lang w:val="uk-UA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sz w:val="14"/>
                <w:lang w:val="uk-UA"/>
              </w:rPr>
              <w:t>5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sz w:val="14"/>
                <w:lang w:val="uk-UA"/>
              </w:rPr>
              <w:t>6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ind w:left="60" w:right="60"/>
              <w:jc w:val="center"/>
              <w:rPr>
                <w:lang w:val="uk-UA"/>
              </w:rPr>
            </w:pPr>
            <w:r w:rsidRPr="009D3AA5">
              <w:rPr>
                <w:b/>
                <w:lang w:val="uk-UA"/>
              </w:rPr>
              <w:t>Фінансування за типом кредитора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6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200000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left="60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8"/>
                <w:lang w:val="uk-UA"/>
              </w:rPr>
              <w:t>Внутрішнє</w:t>
            </w:r>
            <w:r w:rsidR="00757DC3" w:rsidRPr="009D3AA5">
              <w:rPr>
                <w:rFonts w:ascii="Arial" w:eastAsia="Arial" w:hAnsi="Arial" w:cs="Arial"/>
                <w:b/>
                <w:sz w:val="18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8"/>
                <w:lang w:val="uk-UA"/>
              </w:rPr>
              <w:t>фінансування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6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208000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left="60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Фінансування за рахунок</w:t>
            </w:r>
            <w:r w:rsidR="00757DC3" w:rsidRPr="009D3AA5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зміни</w:t>
            </w:r>
            <w:r w:rsidR="00757DC3" w:rsidRPr="009D3AA5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залишків</w:t>
            </w:r>
            <w:r w:rsidR="00757DC3" w:rsidRPr="009D3AA5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коштів</w:t>
            </w:r>
            <w:r w:rsidR="00757DC3" w:rsidRPr="009D3AA5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бюджетів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8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6"/>
                <w:lang w:val="uk-UA"/>
              </w:rPr>
              <w:t>208400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 w:rsidP="00757DC3">
            <w:pPr>
              <w:ind w:left="60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6"/>
                <w:lang w:val="uk-UA"/>
              </w:rPr>
              <w:t xml:space="preserve">Кошти, </w:t>
            </w:r>
            <w:r w:rsidR="00757DC3" w:rsidRPr="009D3AA5">
              <w:rPr>
                <w:rFonts w:ascii="Arial" w:eastAsia="Arial" w:hAnsi="Arial" w:cs="Arial"/>
                <w:sz w:val="16"/>
                <w:lang w:val="uk-UA"/>
              </w:rPr>
              <w:t>що передаються і</w:t>
            </w:r>
            <w:r w:rsidRPr="009D3AA5">
              <w:rPr>
                <w:rFonts w:ascii="Arial" w:eastAsia="Arial" w:hAnsi="Arial" w:cs="Arial"/>
                <w:sz w:val="16"/>
                <w:lang w:val="uk-UA"/>
              </w:rPr>
              <w:t>з</w:t>
            </w:r>
            <w:r w:rsidR="00757DC3" w:rsidRPr="009D3AA5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6"/>
                <w:lang w:val="uk-UA"/>
              </w:rPr>
              <w:t>загального фонду бюджету до бюджету розвитку (спеціального фонду)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ind w:left="60" w:right="60"/>
              <w:jc w:val="center"/>
              <w:rPr>
                <w:lang w:val="uk-UA"/>
              </w:rPr>
            </w:pPr>
            <w:r w:rsidRPr="009D3AA5">
              <w:rPr>
                <w:lang w:val="uk-UA"/>
              </w:rP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ind w:left="60" w:right="60"/>
              <w:rPr>
                <w:lang w:val="uk-UA"/>
              </w:rPr>
            </w:pPr>
            <w:r w:rsidRPr="009D3AA5">
              <w:rPr>
                <w:lang w:val="uk-UA"/>
              </w:rPr>
              <w:t>Загальне</w:t>
            </w:r>
            <w:r w:rsidR="00757DC3" w:rsidRPr="009D3AA5">
              <w:rPr>
                <w:lang w:val="uk-UA"/>
              </w:rPr>
              <w:t xml:space="preserve"> </w:t>
            </w:r>
            <w:r w:rsidRPr="009D3AA5">
              <w:rPr>
                <w:lang w:val="uk-UA"/>
              </w:rPr>
              <w:t>фінансування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110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ind w:left="60" w:right="60"/>
              <w:jc w:val="center"/>
              <w:rPr>
                <w:lang w:val="uk-UA"/>
              </w:rPr>
            </w:pPr>
            <w:r w:rsidRPr="009D3AA5">
              <w:rPr>
                <w:b/>
                <w:lang w:val="uk-UA"/>
              </w:rPr>
              <w:t>Фінансування за типом боргового</w:t>
            </w:r>
            <w:r w:rsidR="00757DC3" w:rsidRPr="009D3AA5">
              <w:rPr>
                <w:b/>
                <w:lang w:val="uk-UA"/>
              </w:rPr>
              <w:t xml:space="preserve"> </w:t>
            </w:r>
            <w:r w:rsidRPr="009D3AA5">
              <w:rPr>
                <w:b/>
                <w:lang w:val="uk-UA"/>
              </w:rPr>
              <w:t>зобов’язання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6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600000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left="60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8"/>
                <w:lang w:val="uk-UA"/>
              </w:rPr>
              <w:t>Фінансування за активними</w:t>
            </w:r>
            <w:r w:rsidR="00757DC3" w:rsidRPr="009D3AA5">
              <w:rPr>
                <w:rFonts w:ascii="Arial" w:eastAsia="Arial" w:hAnsi="Arial" w:cs="Arial"/>
                <w:b/>
                <w:sz w:val="18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8"/>
                <w:lang w:val="uk-UA"/>
              </w:rPr>
              <w:t>операціями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26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602000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left="60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Зміни</w:t>
            </w:r>
            <w:r w:rsidR="00757DC3" w:rsidRPr="009D3AA5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обсягів</w:t>
            </w:r>
            <w:r w:rsidR="00757DC3" w:rsidRPr="009D3AA5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бюджетних</w:t>
            </w:r>
            <w:r w:rsidR="00757DC3" w:rsidRPr="009D3AA5">
              <w:rPr>
                <w:rFonts w:ascii="Arial" w:eastAsia="Arial" w:hAnsi="Arial" w:cs="Arial"/>
                <w:b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b/>
                <w:sz w:val="16"/>
                <w:lang w:val="uk-UA"/>
              </w:rPr>
              <w:t>коштів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8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jc w:val="center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6"/>
                <w:lang w:val="uk-UA"/>
              </w:rPr>
              <w:t>602400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left="60"/>
              <w:rPr>
                <w:lang w:val="uk-UA"/>
              </w:rPr>
            </w:pPr>
            <w:r w:rsidRPr="009D3AA5">
              <w:rPr>
                <w:rFonts w:ascii="Arial" w:eastAsia="Arial" w:hAnsi="Arial" w:cs="Arial"/>
                <w:sz w:val="16"/>
                <w:lang w:val="uk-UA"/>
              </w:rPr>
              <w:t>Кошти, що</w:t>
            </w:r>
            <w:r w:rsidR="00757DC3" w:rsidRPr="009D3AA5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6"/>
                <w:lang w:val="uk-UA"/>
              </w:rPr>
              <w:t>передаються</w:t>
            </w:r>
            <w:r w:rsidR="00757DC3" w:rsidRPr="009D3AA5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6"/>
                <w:lang w:val="uk-UA"/>
              </w:rPr>
              <w:t>із</w:t>
            </w:r>
            <w:r w:rsidR="00757DC3" w:rsidRPr="009D3AA5">
              <w:rPr>
                <w:rFonts w:ascii="Arial" w:eastAsia="Arial" w:hAnsi="Arial" w:cs="Arial"/>
                <w:sz w:val="16"/>
                <w:lang w:val="uk-UA"/>
              </w:rPr>
              <w:t xml:space="preserve"> </w:t>
            </w:r>
            <w:r w:rsidRPr="009D3AA5">
              <w:rPr>
                <w:rFonts w:ascii="Arial" w:eastAsia="Arial" w:hAnsi="Arial" w:cs="Arial"/>
                <w:sz w:val="16"/>
                <w:lang w:val="uk-UA"/>
              </w:rPr>
              <w:t>загального фонду бюджету до бюджету розвитку (спеціального фонду)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ind w:left="60" w:right="60"/>
              <w:jc w:val="center"/>
              <w:rPr>
                <w:lang w:val="uk-UA"/>
              </w:rPr>
            </w:pPr>
            <w:r w:rsidRPr="009D3AA5">
              <w:rPr>
                <w:lang w:val="uk-UA"/>
              </w:rPr>
              <w:t>X</w:t>
            </w:r>
          </w:p>
        </w:tc>
        <w:tc>
          <w:tcPr>
            <w:tcW w:w="55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390079" w:rsidRPr="009D3AA5" w:rsidRDefault="00F32E1B">
            <w:pPr>
              <w:ind w:left="60" w:right="60"/>
              <w:rPr>
                <w:lang w:val="uk-UA"/>
              </w:rPr>
            </w:pPr>
            <w:r w:rsidRPr="009D3AA5">
              <w:rPr>
                <w:lang w:val="uk-UA"/>
              </w:rPr>
              <w:t>Загальне</w:t>
            </w:r>
            <w:r w:rsidR="00757DC3" w:rsidRPr="009D3AA5">
              <w:rPr>
                <w:lang w:val="uk-UA"/>
              </w:rPr>
              <w:t xml:space="preserve"> </w:t>
            </w:r>
            <w:r w:rsidRPr="009D3AA5">
              <w:rPr>
                <w:lang w:val="uk-UA"/>
              </w:rPr>
              <w:t>фінансування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0,00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-1 857 914,00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1 857 914,00</w:t>
            </w:r>
          </w:p>
        </w:tc>
        <w:tc>
          <w:tcPr>
            <w:tcW w:w="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0" w:type="dxa"/>
              <w:bottom w:w="20" w:type="dxa"/>
              <w:right w:w="0" w:type="dxa"/>
            </w:tcMar>
          </w:tcPr>
          <w:p w:rsidR="00390079" w:rsidRPr="009D3AA5" w:rsidRDefault="00F32E1B">
            <w:pPr>
              <w:ind w:right="60"/>
              <w:jc w:val="right"/>
              <w:rPr>
                <w:lang w:val="uk-UA"/>
              </w:rPr>
            </w:pPr>
            <w:r w:rsidRPr="009D3AA5">
              <w:rPr>
                <w:b/>
                <w:sz w:val="16"/>
                <w:lang w:val="uk-UA"/>
              </w:rPr>
              <w:t>1 557 914,00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80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4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20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98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  <w:tr w:rsidR="00390079" w:rsidRPr="009D3AA5">
        <w:trPr>
          <w:trHeight w:hRule="exact" w:val="320"/>
        </w:trPr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102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55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ind w:right="60"/>
              <w:rPr>
                <w:lang w:val="uk-UA"/>
              </w:rPr>
            </w:pPr>
            <w:r w:rsidRPr="009D3AA5">
              <w:rPr>
                <w:b/>
                <w:lang w:val="uk-UA"/>
              </w:rPr>
              <w:t>Міський голова</w:t>
            </w:r>
          </w:p>
        </w:tc>
        <w:tc>
          <w:tcPr>
            <w:tcW w:w="12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  <w:tc>
          <w:tcPr>
            <w:tcW w:w="33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90079" w:rsidRPr="009D3AA5" w:rsidRDefault="00F32E1B">
            <w:pPr>
              <w:rPr>
                <w:lang w:val="uk-UA"/>
              </w:rPr>
            </w:pPr>
            <w:r w:rsidRPr="009D3AA5">
              <w:rPr>
                <w:lang w:val="uk-UA"/>
              </w:rPr>
              <w:t>Дядюнова О.А.</w:t>
            </w:r>
          </w:p>
        </w:tc>
        <w:tc>
          <w:tcPr>
            <w:tcW w:w="400" w:type="dxa"/>
          </w:tcPr>
          <w:p w:rsidR="00390079" w:rsidRPr="009D3AA5" w:rsidRDefault="00390079">
            <w:pPr>
              <w:pStyle w:val="EMPTYCELLSTYLE"/>
              <w:rPr>
                <w:lang w:val="uk-UA"/>
              </w:rPr>
            </w:pPr>
          </w:p>
        </w:tc>
      </w:tr>
    </w:tbl>
    <w:p w:rsidR="00F32E1B" w:rsidRPr="009D3AA5" w:rsidRDefault="00F32E1B">
      <w:pPr>
        <w:rPr>
          <w:lang w:val="uk-UA"/>
        </w:rPr>
      </w:pPr>
    </w:p>
    <w:sectPr w:rsidR="00F32E1B" w:rsidRPr="009D3AA5" w:rsidSect="00413829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800"/>
  <w:hyphenationZone w:val="425"/>
  <w:characterSpacingControl w:val="doNotCompress"/>
  <w:compat/>
  <w:rsids>
    <w:rsidRoot w:val="00390079"/>
    <w:rsid w:val="00390079"/>
    <w:rsid w:val="00413829"/>
    <w:rsid w:val="005B3F39"/>
    <w:rsid w:val="00757DC3"/>
    <w:rsid w:val="007606A3"/>
    <w:rsid w:val="009D3AA5"/>
    <w:rsid w:val="00DA28D9"/>
    <w:rsid w:val="00E369C5"/>
    <w:rsid w:val="00F32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8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413829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Пользователь Windows</cp:lastModifiedBy>
  <cp:revision>5</cp:revision>
  <dcterms:created xsi:type="dcterms:W3CDTF">2021-09-01T10:17:00Z</dcterms:created>
  <dcterms:modified xsi:type="dcterms:W3CDTF">2021-09-01T11:20:00Z</dcterms:modified>
</cp:coreProperties>
</file>